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9AE8" w14:textId="77777777" w:rsidR="00B10881" w:rsidRPr="00B10881" w:rsidRDefault="00B10881" w:rsidP="00B10881">
      <w:pPr>
        <w:spacing w:after="160" w:line="259" w:lineRule="auto"/>
        <w:jc w:val="center"/>
        <w:rPr>
          <w:rFonts w:ascii="Century Gothic" w:eastAsiaTheme="minorHAnsi" w:hAnsi="Century Gothic" w:cstheme="minorBidi"/>
          <w:sz w:val="24"/>
          <w:szCs w:val="24"/>
        </w:rPr>
      </w:pPr>
      <w:r w:rsidRPr="00B10881">
        <w:rPr>
          <w:rFonts w:ascii="Century Gothic" w:eastAsiaTheme="minorHAnsi" w:hAnsi="Century Gothic" w:cstheme="minorBidi"/>
          <w:sz w:val="24"/>
          <w:szCs w:val="24"/>
        </w:rPr>
        <w:t>Parent Pack – Soiling</w:t>
      </w:r>
    </w:p>
    <w:p w14:paraId="65BBA7DF" w14:textId="77777777" w:rsidR="00B10881" w:rsidRPr="00B10881" w:rsidRDefault="00B10881" w:rsidP="00B10881">
      <w:pPr>
        <w:spacing w:before="100" w:beforeAutospacing="1" w:after="120" w:line="240" w:lineRule="auto"/>
        <w:rPr>
          <w:rFonts w:ascii="Century Gothic" w:eastAsia="Times New Roman" w:hAnsi="Century Gothic"/>
          <w:lang w:eastAsia="en-GB"/>
        </w:rPr>
      </w:pPr>
      <w:r w:rsidRPr="00B10881">
        <w:rPr>
          <w:rFonts w:ascii="Century Gothic" w:eastAsia="Times New Roman" w:hAnsi="Century Gothic"/>
          <w:lang w:eastAsia="en-GB"/>
        </w:rPr>
        <w:t xml:space="preserve">Soiling is often caused by constipation, as the poo stays in the bowel water is soaked up making it much harder to pass. Sometimes fresh poo leaks around the hard poo or pieces break away that appear as pellets of poo. This can often happen without children being aware. </w:t>
      </w:r>
    </w:p>
    <w:p w14:paraId="6B23FDEF" w14:textId="77777777" w:rsidR="00B10881" w:rsidRPr="00B10881" w:rsidRDefault="00B10881" w:rsidP="00410F6E">
      <w:pPr>
        <w:spacing w:after="120" w:line="240" w:lineRule="auto"/>
        <w:rPr>
          <w:rFonts w:ascii="Century Gothic" w:eastAsia="Times New Roman" w:hAnsi="Century Gothic"/>
          <w:lang w:eastAsia="en-GB"/>
        </w:rPr>
      </w:pPr>
      <w:r w:rsidRPr="00B10881">
        <w:rPr>
          <w:rFonts w:ascii="Century Gothic" w:eastAsia="Times New Roman" w:hAnsi="Century Gothic"/>
          <w:lang w:eastAsia="en-GB"/>
        </w:rPr>
        <w:t>Common signs of constipation include.</w:t>
      </w:r>
    </w:p>
    <w:p w14:paraId="5ED1B78D" w14:textId="77777777" w:rsidR="00B10881" w:rsidRPr="00B10881" w:rsidRDefault="00B10881" w:rsidP="00410F6E">
      <w:pPr>
        <w:numPr>
          <w:ilvl w:val="0"/>
          <w:numId w:val="2"/>
        </w:numPr>
        <w:spacing w:after="0" w:line="240" w:lineRule="auto"/>
        <w:rPr>
          <w:rFonts w:ascii="Century Gothic" w:eastAsia="Times New Roman" w:hAnsi="Century Gothic"/>
          <w:lang w:eastAsia="en-GB"/>
        </w:rPr>
      </w:pPr>
      <w:r w:rsidRPr="00B10881">
        <w:rPr>
          <w:rFonts w:ascii="Century Gothic" w:eastAsia="Times New Roman" w:hAnsi="Century Gothic"/>
          <w:lang w:eastAsia="en-GB"/>
        </w:rPr>
        <w:t>Runny poo or hard bits of poo appearing regularly in their pants.</w:t>
      </w:r>
    </w:p>
    <w:p w14:paraId="2E7B94A2" w14:textId="77777777" w:rsidR="00B10881" w:rsidRPr="00B10881" w:rsidRDefault="00B10881" w:rsidP="00410F6E">
      <w:pPr>
        <w:numPr>
          <w:ilvl w:val="0"/>
          <w:numId w:val="2"/>
        </w:numPr>
        <w:spacing w:after="0" w:line="240" w:lineRule="auto"/>
        <w:rPr>
          <w:rFonts w:ascii="Century Gothic" w:eastAsia="Times New Roman" w:hAnsi="Century Gothic"/>
          <w:lang w:eastAsia="en-GB"/>
        </w:rPr>
      </w:pPr>
      <w:r w:rsidRPr="00B10881">
        <w:rPr>
          <w:rFonts w:ascii="Century Gothic" w:eastAsia="Times New Roman" w:hAnsi="Century Gothic"/>
          <w:lang w:eastAsia="en-GB"/>
        </w:rPr>
        <w:t>Tummy pain.</w:t>
      </w:r>
    </w:p>
    <w:p w14:paraId="5601E0B8" w14:textId="77777777" w:rsidR="00B10881" w:rsidRPr="00B10881" w:rsidRDefault="00B10881" w:rsidP="00410F6E">
      <w:pPr>
        <w:numPr>
          <w:ilvl w:val="0"/>
          <w:numId w:val="2"/>
        </w:numPr>
        <w:spacing w:after="0" w:line="240" w:lineRule="auto"/>
        <w:rPr>
          <w:rFonts w:ascii="Century Gothic" w:eastAsia="Times New Roman" w:hAnsi="Century Gothic"/>
          <w:lang w:eastAsia="en-GB"/>
        </w:rPr>
      </w:pPr>
      <w:r w:rsidRPr="00B10881">
        <w:rPr>
          <w:rFonts w:ascii="Century Gothic" w:eastAsia="Times New Roman" w:hAnsi="Century Gothic"/>
          <w:lang w:eastAsia="en-GB"/>
        </w:rPr>
        <w:t>large, hard poos, or small poos like "rabbit droppings"</w:t>
      </w:r>
    </w:p>
    <w:p w14:paraId="2116D2D4" w14:textId="77777777" w:rsidR="00B10881" w:rsidRPr="00B10881" w:rsidRDefault="00B10881" w:rsidP="00B10881">
      <w:pPr>
        <w:numPr>
          <w:ilvl w:val="0"/>
          <w:numId w:val="2"/>
        </w:numPr>
        <w:spacing w:before="100" w:beforeAutospacing="1" w:after="0" w:line="240" w:lineRule="auto"/>
        <w:rPr>
          <w:rFonts w:ascii="Century Gothic" w:eastAsia="Times New Roman" w:hAnsi="Century Gothic"/>
          <w:lang w:eastAsia="en-GB"/>
        </w:rPr>
      </w:pPr>
      <w:r w:rsidRPr="00B10881">
        <w:rPr>
          <w:rFonts w:ascii="Century Gothic" w:eastAsia="Times New Roman" w:hAnsi="Century Gothic"/>
          <w:lang w:eastAsia="en-GB"/>
        </w:rPr>
        <w:t>Pain when trying to poo</w:t>
      </w:r>
    </w:p>
    <w:p w14:paraId="03A2DCA5" w14:textId="77777777" w:rsidR="00B10881" w:rsidRPr="00B10881" w:rsidRDefault="00B10881" w:rsidP="00B10881">
      <w:pPr>
        <w:numPr>
          <w:ilvl w:val="0"/>
          <w:numId w:val="2"/>
        </w:numPr>
        <w:spacing w:before="100" w:beforeAutospacing="1" w:after="0" w:line="240" w:lineRule="auto"/>
        <w:rPr>
          <w:rFonts w:ascii="Century Gothic" w:eastAsia="Times New Roman" w:hAnsi="Century Gothic"/>
          <w:lang w:eastAsia="en-GB"/>
        </w:rPr>
      </w:pPr>
      <w:r w:rsidRPr="00B10881">
        <w:rPr>
          <w:rFonts w:ascii="Century Gothic" w:eastAsia="Times New Roman" w:hAnsi="Century Gothic"/>
          <w:lang w:eastAsia="en-GB"/>
        </w:rPr>
        <w:t>Less than 3 poos a week</w:t>
      </w:r>
    </w:p>
    <w:p w14:paraId="19F76050" w14:textId="77777777" w:rsidR="00B10881" w:rsidRPr="00B10881" w:rsidRDefault="00B10881" w:rsidP="00B10881">
      <w:pPr>
        <w:spacing w:before="100" w:beforeAutospacing="1" w:after="0" w:line="240" w:lineRule="auto"/>
        <w:rPr>
          <w:rFonts w:ascii="Century Gothic" w:eastAsia="Times New Roman" w:hAnsi="Century Gothic"/>
          <w:lang w:eastAsia="en-GB"/>
        </w:rPr>
      </w:pPr>
      <w:r w:rsidRPr="00B10881">
        <w:rPr>
          <w:rFonts w:ascii="Century Gothic" w:eastAsia="Times New Roman" w:hAnsi="Century Gothic"/>
          <w:lang w:eastAsia="en-GB"/>
        </w:rPr>
        <w:t>Constipation can occur due to the child withholding their poo. Reasons for withholding may include.</w:t>
      </w:r>
    </w:p>
    <w:p w14:paraId="4236A3A5" w14:textId="77777777" w:rsidR="00B10881" w:rsidRPr="00B10881" w:rsidRDefault="00B10881" w:rsidP="00B10881">
      <w:pPr>
        <w:numPr>
          <w:ilvl w:val="0"/>
          <w:numId w:val="3"/>
        </w:numPr>
        <w:autoSpaceDN w:val="0"/>
        <w:spacing w:before="100" w:beforeAutospacing="1" w:after="0" w:line="240" w:lineRule="auto"/>
        <w:contextualSpacing/>
        <w:rPr>
          <w:rFonts w:ascii="Century Gothic" w:eastAsia="Times New Roman" w:hAnsi="Century Gothic"/>
          <w:lang w:eastAsia="en-GB"/>
        </w:rPr>
      </w:pPr>
      <w:r w:rsidRPr="00B10881">
        <w:rPr>
          <w:rFonts w:ascii="Century Gothic" w:eastAsia="Times New Roman" w:hAnsi="Century Gothic"/>
          <w:lang w:eastAsia="en-GB"/>
        </w:rPr>
        <w:t>Previously passing a painful poo.</w:t>
      </w:r>
    </w:p>
    <w:p w14:paraId="4530CED4" w14:textId="77777777" w:rsidR="00B10881" w:rsidRPr="00B10881" w:rsidRDefault="00B10881" w:rsidP="00B10881">
      <w:pPr>
        <w:numPr>
          <w:ilvl w:val="0"/>
          <w:numId w:val="3"/>
        </w:numPr>
        <w:autoSpaceDN w:val="0"/>
        <w:spacing w:before="100" w:beforeAutospacing="1" w:after="0" w:line="240" w:lineRule="auto"/>
        <w:contextualSpacing/>
        <w:rPr>
          <w:rFonts w:ascii="Century Gothic" w:eastAsia="Times New Roman" w:hAnsi="Century Gothic"/>
          <w:lang w:eastAsia="en-GB"/>
        </w:rPr>
      </w:pPr>
      <w:r w:rsidRPr="00B10881">
        <w:rPr>
          <w:rFonts w:ascii="Century Gothic" w:eastAsia="Times New Roman" w:hAnsi="Century Gothic"/>
          <w:lang w:eastAsia="en-GB"/>
        </w:rPr>
        <w:t>Holding it for longer periods perhaps if they are engrossed in an activity.</w:t>
      </w:r>
    </w:p>
    <w:p w14:paraId="7C7B6557" w14:textId="77777777" w:rsidR="00B10881" w:rsidRPr="00B10881" w:rsidRDefault="00B10881" w:rsidP="00B10881">
      <w:pPr>
        <w:spacing w:before="100" w:beforeAutospacing="1" w:after="0" w:line="240" w:lineRule="auto"/>
        <w:rPr>
          <w:rFonts w:ascii="Century Gothic" w:eastAsiaTheme="minorHAnsi" w:hAnsi="Century Gothic" w:cstheme="minorBidi"/>
        </w:rPr>
      </w:pPr>
      <w:r w:rsidRPr="00B10881">
        <w:rPr>
          <w:rFonts w:ascii="Century Gothic" w:eastAsiaTheme="minorHAnsi" w:hAnsi="Century Gothic" w:cstheme="minorBidi"/>
        </w:rPr>
        <w:t>Promoting a healthy bowel: </w:t>
      </w:r>
    </w:p>
    <w:p w14:paraId="24EBC201" w14:textId="77777777" w:rsidR="00B10881" w:rsidRPr="00B10881" w:rsidRDefault="00B10881" w:rsidP="00B10881">
      <w:pPr>
        <w:numPr>
          <w:ilvl w:val="0"/>
          <w:numId w:val="4"/>
        </w:numPr>
        <w:autoSpaceDN w:val="0"/>
        <w:spacing w:before="100" w:beforeAutospacing="1" w:after="0" w:line="240" w:lineRule="auto"/>
        <w:contextualSpacing/>
        <w:rPr>
          <w:rFonts w:ascii="Century Gothic" w:eastAsia="Times New Roman" w:hAnsi="Century Gothic"/>
          <w:lang w:eastAsia="en-GB"/>
        </w:rPr>
      </w:pPr>
      <w:r w:rsidRPr="00B10881">
        <w:rPr>
          <w:rFonts w:ascii="Century Gothic" w:eastAsia="Times New Roman" w:hAnsi="Century Gothic"/>
          <w:lang w:eastAsia="en-GB"/>
        </w:rPr>
        <w:t>Encourage a well-balanced diet include fruit and vegetables and fibre.</w:t>
      </w:r>
    </w:p>
    <w:p w14:paraId="037E5C89" w14:textId="77777777" w:rsidR="00B10881" w:rsidRPr="00B10881" w:rsidRDefault="00B10881" w:rsidP="00B10881">
      <w:pPr>
        <w:numPr>
          <w:ilvl w:val="0"/>
          <w:numId w:val="4"/>
        </w:numPr>
        <w:autoSpaceDN w:val="0"/>
        <w:spacing w:before="100" w:beforeAutospacing="1" w:after="0" w:line="240" w:lineRule="auto"/>
        <w:contextualSpacing/>
        <w:rPr>
          <w:rFonts w:ascii="Century Gothic" w:eastAsia="Times New Roman" w:hAnsi="Century Gothic"/>
          <w:lang w:eastAsia="en-GB"/>
        </w:rPr>
      </w:pPr>
      <w:r w:rsidRPr="00B10881">
        <w:rPr>
          <w:rFonts w:ascii="Century Gothic" w:eastAsia="Times New Roman" w:hAnsi="Century Gothic"/>
          <w:lang w:eastAsia="en-GB"/>
        </w:rPr>
        <w:t>Aim to stay well hydrated, drink 6-8 glasses of water per day.</w:t>
      </w:r>
    </w:p>
    <w:p w14:paraId="21B0A1C7" w14:textId="77777777" w:rsidR="00B10881" w:rsidRPr="00B10881" w:rsidRDefault="00B10881" w:rsidP="00B10881">
      <w:pPr>
        <w:numPr>
          <w:ilvl w:val="0"/>
          <w:numId w:val="4"/>
        </w:numPr>
        <w:autoSpaceDN w:val="0"/>
        <w:spacing w:before="100" w:beforeAutospacing="1" w:after="0" w:line="240" w:lineRule="auto"/>
        <w:contextualSpacing/>
        <w:rPr>
          <w:rFonts w:ascii="Century Gothic" w:eastAsia="Times New Roman" w:hAnsi="Century Gothic"/>
          <w:lang w:eastAsia="en-GB"/>
        </w:rPr>
      </w:pPr>
      <w:r w:rsidRPr="00B10881">
        <w:rPr>
          <w:rFonts w:ascii="Century Gothic" w:eastAsia="Times New Roman" w:hAnsi="Century Gothic"/>
          <w:lang w:eastAsia="en-GB"/>
        </w:rPr>
        <w:t>Promote exercise and movement.</w:t>
      </w:r>
    </w:p>
    <w:p w14:paraId="103B1701" w14:textId="77777777" w:rsidR="00B10881" w:rsidRPr="00B10881" w:rsidRDefault="00B10881" w:rsidP="00410F6E">
      <w:pPr>
        <w:shd w:val="clear" w:color="auto" w:fill="FFFFFF"/>
        <w:spacing w:before="100" w:beforeAutospacing="1" w:after="0" w:line="240" w:lineRule="auto"/>
        <w:rPr>
          <w:rFonts w:ascii="Century Gothic" w:eastAsiaTheme="minorHAnsi" w:hAnsi="Century Gothic" w:cstheme="minorBidi"/>
        </w:rPr>
      </w:pPr>
      <w:r w:rsidRPr="00B10881">
        <w:rPr>
          <w:rFonts w:ascii="Century Gothic" w:eastAsiaTheme="minorHAnsi" w:hAnsi="Century Gothic" w:cstheme="minorBidi"/>
        </w:rPr>
        <w:t>Encouraging a positive routine</w:t>
      </w:r>
    </w:p>
    <w:p w14:paraId="45EE2E52" w14:textId="77777777" w:rsidR="00B10881" w:rsidRPr="00B10881" w:rsidRDefault="00B10881" w:rsidP="00410F6E">
      <w:pPr>
        <w:numPr>
          <w:ilvl w:val="0"/>
          <w:numId w:val="5"/>
        </w:numPr>
        <w:shd w:val="clear" w:color="auto" w:fill="FFFFFF"/>
        <w:autoSpaceDN w:val="0"/>
        <w:spacing w:before="100" w:beforeAutospacing="1" w:after="0" w:line="240" w:lineRule="auto"/>
        <w:contextualSpacing/>
        <w:rPr>
          <w:rFonts w:ascii="Century Gothic" w:hAnsi="Century Gothic"/>
        </w:rPr>
      </w:pPr>
      <w:r w:rsidRPr="00B10881">
        <w:rPr>
          <w:rFonts w:ascii="Century Gothic" w:hAnsi="Century Gothic"/>
        </w:rPr>
        <w:t>Set up a regular toilet routine for your child – for example, they could sit on the toilet for 5 minutes after mealtime.</w:t>
      </w:r>
    </w:p>
    <w:p w14:paraId="5D73D907" w14:textId="77777777" w:rsidR="00B10881" w:rsidRPr="00B10881" w:rsidRDefault="00B10881" w:rsidP="00410F6E">
      <w:pPr>
        <w:numPr>
          <w:ilvl w:val="0"/>
          <w:numId w:val="5"/>
        </w:numPr>
        <w:shd w:val="clear" w:color="auto" w:fill="FFFFFF"/>
        <w:autoSpaceDN w:val="0"/>
        <w:spacing w:before="100" w:beforeAutospacing="1" w:after="0" w:line="240" w:lineRule="auto"/>
        <w:contextualSpacing/>
        <w:rPr>
          <w:rFonts w:ascii="Century Gothic" w:hAnsi="Century Gothic"/>
        </w:rPr>
      </w:pPr>
      <w:r w:rsidRPr="00B10881">
        <w:rPr>
          <w:rFonts w:ascii="Century Gothic" w:hAnsi="Century Gothic"/>
        </w:rPr>
        <w:t>Engage in role play using their favourite toy allow the toy to use the toilet.</w:t>
      </w:r>
    </w:p>
    <w:p w14:paraId="4059C832" w14:textId="77777777" w:rsidR="00B10881" w:rsidRPr="00B10881" w:rsidRDefault="00B10881" w:rsidP="00410F6E">
      <w:pPr>
        <w:numPr>
          <w:ilvl w:val="0"/>
          <w:numId w:val="5"/>
        </w:numPr>
        <w:shd w:val="clear" w:color="auto" w:fill="FFFFFF"/>
        <w:autoSpaceDN w:val="0"/>
        <w:spacing w:before="100" w:beforeAutospacing="1" w:after="0" w:line="240" w:lineRule="auto"/>
        <w:contextualSpacing/>
        <w:rPr>
          <w:rFonts w:ascii="Century Gothic" w:hAnsi="Century Gothic"/>
        </w:rPr>
      </w:pPr>
      <w:r w:rsidRPr="00B10881">
        <w:rPr>
          <w:rFonts w:ascii="Century Gothic" w:hAnsi="Century Gothic"/>
        </w:rPr>
        <w:t>Encourage your child to go to the toilet as soon as they get the urge to during the day.</w:t>
      </w:r>
    </w:p>
    <w:p w14:paraId="4F61FA28" w14:textId="77777777" w:rsidR="00B10881" w:rsidRPr="00B10881" w:rsidRDefault="00B10881" w:rsidP="00B10881">
      <w:pPr>
        <w:numPr>
          <w:ilvl w:val="0"/>
          <w:numId w:val="5"/>
        </w:numPr>
        <w:shd w:val="clear" w:color="auto" w:fill="FFFFFF"/>
        <w:autoSpaceDN w:val="0"/>
        <w:spacing w:before="100" w:beforeAutospacing="1" w:after="100" w:afterAutospacing="1" w:line="240" w:lineRule="auto"/>
        <w:contextualSpacing/>
        <w:rPr>
          <w:rFonts w:ascii="Century Gothic" w:hAnsi="Century Gothic"/>
        </w:rPr>
      </w:pPr>
      <w:r w:rsidRPr="00B10881">
        <w:rPr>
          <w:rFonts w:ascii="Century Gothic" w:hAnsi="Century Gothic"/>
        </w:rPr>
        <w:t xml:space="preserve">Be positive and encouraging – offer lots of praise. </w:t>
      </w:r>
    </w:p>
    <w:p w14:paraId="7CC6C21F" w14:textId="77777777" w:rsidR="00B10881" w:rsidRPr="00B10881" w:rsidRDefault="00B10881" w:rsidP="00B10881">
      <w:pPr>
        <w:numPr>
          <w:ilvl w:val="0"/>
          <w:numId w:val="5"/>
        </w:numPr>
        <w:shd w:val="clear" w:color="auto" w:fill="FFFFFF"/>
        <w:autoSpaceDN w:val="0"/>
        <w:spacing w:before="100" w:beforeAutospacing="1" w:after="100" w:afterAutospacing="1" w:line="240" w:lineRule="auto"/>
        <w:contextualSpacing/>
        <w:rPr>
          <w:rFonts w:ascii="Century Gothic" w:hAnsi="Century Gothic"/>
        </w:rPr>
      </w:pPr>
      <w:r w:rsidRPr="00B10881">
        <w:rPr>
          <w:rFonts w:ascii="Century Gothic" w:hAnsi="Century Gothic"/>
        </w:rPr>
        <w:t>Utilise toys and books when they are using the toilet to encourage them to sit for the duration planned.</w:t>
      </w:r>
    </w:p>
    <w:p w14:paraId="7012072F" w14:textId="77777777" w:rsidR="00B10881" w:rsidRPr="00B10881" w:rsidRDefault="00B10881" w:rsidP="00B10881">
      <w:pPr>
        <w:numPr>
          <w:ilvl w:val="0"/>
          <w:numId w:val="5"/>
        </w:numPr>
        <w:shd w:val="clear" w:color="auto" w:fill="FFFFFF"/>
        <w:autoSpaceDN w:val="0"/>
        <w:spacing w:before="100" w:beforeAutospacing="1" w:after="100" w:afterAutospacing="1" w:line="240" w:lineRule="auto"/>
        <w:contextualSpacing/>
        <w:rPr>
          <w:rFonts w:ascii="Century Gothic" w:hAnsi="Century Gothic"/>
        </w:rPr>
      </w:pPr>
      <w:r w:rsidRPr="00B10881">
        <w:rPr>
          <w:rFonts w:ascii="Century Gothic" w:hAnsi="Century Gothic"/>
        </w:rPr>
        <w:t>Use bubbles (Did you know we use the same muscles for blowing as we do for pooing)</w:t>
      </w:r>
    </w:p>
    <w:p w14:paraId="7EAA93E0" w14:textId="77777777" w:rsidR="00B10881" w:rsidRPr="00B10881" w:rsidRDefault="00B10881" w:rsidP="00B10881">
      <w:pPr>
        <w:numPr>
          <w:ilvl w:val="0"/>
          <w:numId w:val="5"/>
        </w:numPr>
        <w:shd w:val="clear" w:color="auto" w:fill="FFFFFF"/>
        <w:autoSpaceDN w:val="0"/>
        <w:spacing w:before="100" w:beforeAutospacing="1" w:after="100" w:afterAutospacing="1" w:line="240" w:lineRule="auto"/>
        <w:contextualSpacing/>
        <w:rPr>
          <w:rFonts w:ascii="Century Gothic" w:hAnsi="Century Gothic"/>
        </w:rPr>
      </w:pPr>
      <w:r w:rsidRPr="00B10881">
        <w:rPr>
          <w:rFonts w:ascii="Century Gothic" w:hAnsi="Century Gothic"/>
        </w:rPr>
        <w:t>Seek advice from GP.</w:t>
      </w:r>
    </w:p>
    <w:p w14:paraId="4FC83ECA" w14:textId="77777777" w:rsidR="00410F6E" w:rsidRDefault="00410F6E" w:rsidP="00410F6E">
      <w:pPr>
        <w:shd w:val="clear" w:color="auto" w:fill="FFFFFF"/>
        <w:spacing w:before="100" w:beforeAutospacing="1" w:after="0" w:line="240" w:lineRule="auto"/>
        <w:ind w:left="720"/>
        <w:rPr>
          <w:rFonts w:ascii="Century Gothic" w:eastAsiaTheme="minorHAnsi" w:hAnsi="Century Gothic" w:cstheme="minorBidi"/>
          <w:color w:val="000000"/>
          <w:sz w:val="20"/>
          <w:szCs w:val="20"/>
        </w:rPr>
      </w:pPr>
    </w:p>
    <w:p w14:paraId="4643B076" w14:textId="5AD245AF" w:rsidR="00410F6E" w:rsidRDefault="00B10881" w:rsidP="00410F6E">
      <w:pPr>
        <w:shd w:val="clear" w:color="auto" w:fill="FFFFFF"/>
        <w:spacing w:before="100" w:beforeAutospacing="1" w:after="0" w:line="240" w:lineRule="auto"/>
        <w:ind w:left="720"/>
        <w:rPr>
          <w:rFonts w:ascii="Century Gothic" w:eastAsiaTheme="minorHAnsi" w:hAnsi="Century Gothic" w:cstheme="minorBidi"/>
          <w:color w:val="000000"/>
          <w:sz w:val="20"/>
          <w:szCs w:val="20"/>
        </w:rPr>
      </w:pPr>
      <w:r w:rsidRPr="00410F6E">
        <w:rPr>
          <w:rFonts w:ascii="Century Gothic" w:eastAsiaTheme="minorHAnsi" w:hAnsi="Century Gothic" w:cstheme="minorBidi"/>
          <w:color w:val="000000"/>
          <w:sz w:val="20"/>
          <w:szCs w:val="20"/>
        </w:rPr>
        <w:t>Useful resources:</w:t>
      </w:r>
    </w:p>
    <w:p w14:paraId="51838461" w14:textId="77777777" w:rsidR="00410F6E" w:rsidRDefault="00410F6E" w:rsidP="00410F6E">
      <w:pPr>
        <w:shd w:val="clear" w:color="auto" w:fill="FFFFFF"/>
        <w:spacing w:after="0" w:line="240" w:lineRule="auto"/>
        <w:ind w:left="720"/>
        <w:rPr>
          <w:rFonts w:ascii="Century Gothic" w:eastAsiaTheme="minorHAnsi" w:hAnsi="Century Gothic" w:cstheme="minorBidi"/>
          <w:color w:val="000000"/>
          <w:sz w:val="20"/>
          <w:szCs w:val="20"/>
        </w:rPr>
      </w:pPr>
      <w:hyperlink w:history="1">
        <w:r w:rsidRPr="002F365D">
          <w:rPr>
            <w:rStyle w:val="Hyperlink"/>
            <w:rFonts w:ascii="Century Gothic" w:eastAsiaTheme="minorHAnsi" w:hAnsi="Century Gothic" w:cstheme="minorBidi"/>
            <w:sz w:val="20"/>
            <w:szCs w:val="20"/>
          </w:rPr>
          <w:t>Soiling (child pooing their pants) - NHS (www.nhs.uk)</w:t>
        </w:r>
      </w:hyperlink>
    </w:p>
    <w:p w14:paraId="4A2DE656" w14:textId="3D7A5701" w:rsidR="00B10881" w:rsidRPr="00410F6E" w:rsidRDefault="00B10881" w:rsidP="00410F6E">
      <w:pPr>
        <w:shd w:val="clear" w:color="auto" w:fill="FFFFFF"/>
        <w:spacing w:after="0" w:line="240" w:lineRule="auto"/>
        <w:ind w:left="720"/>
        <w:rPr>
          <w:rFonts w:ascii="Century Gothic" w:eastAsiaTheme="minorHAnsi" w:hAnsi="Century Gothic" w:cstheme="minorBidi"/>
          <w:color w:val="000000"/>
          <w:sz w:val="20"/>
          <w:szCs w:val="20"/>
        </w:rPr>
      </w:pPr>
      <w:r w:rsidRPr="00410F6E">
        <w:rPr>
          <w:rFonts w:ascii="Century Gothic" w:eastAsiaTheme="minorHAnsi" w:hAnsi="Century Gothic" w:cstheme="minorBidi"/>
          <w:color w:val="0070C0"/>
          <w:sz w:val="20"/>
          <w:szCs w:val="20"/>
        </w:rPr>
        <w:t>www.eric.org.uk</w:t>
      </w:r>
    </w:p>
    <w:p w14:paraId="5DEA3DE4" w14:textId="77777777" w:rsidR="00B10881" w:rsidRPr="00B10881" w:rsidRDefault="00B10881" w:rsidP="00B10881">
      <w:pPr>
        <w:spacing w:after="120" w:line="240" w:lineRule="auto"/>
        <w:jc w:val="center"/>
        <w:rPr>
          <w:rFonts w:ascii="Century Gothic" w:eastAsia="Times New Roman" w:hAnsi="Century Gothic"/>
          <w:lang w:eastAsia="en-GB"/>
        </w:rPr>
      </w:pPr>
      <w:r w:rsidRPr="00B10881">
        <w:rPr>
          <w:rFonts w:ascii="Century Gothic" w:eastAsia="Times New Roman" w:hAnsi="Century Gothic"/>
          <w:lang w:eastAsia="en-GB"/>
        </w:rPr>
        <w:t xml:space="preserve">East Team School </w:t>
      </w:r>
      <w:proofErr w:type="gramStart"/>
      <w:r w:rsidRPr="00B10881">
        <w:rPr>
          <w:rFonts w:ascii="Century Gothic" w:eastAsia="Times New Roman" w:hAnsi="Century Gothic"/>
          <w:lang w:eastAsia="en-GB"/>
        </w:rPr>
        <w:t xml:space="preserve">Health  </w:t>
      </w:r>
      <w:r w:rsidRPr="00B10881">
        <w:rPr>
          <w:rFonts w:ascii="Century Gothic" w:eastAsia="Times New Roman" w:hAnsi="Century Gothic"/>
          <w:b/>
          <w:bCs/>
          <w:lang w:eastAsia="en-GB"/>
        </w:rPr>
        <w:t>01925</w:t>
      </w:r>
      <w:proofErr w:type="gramEnd"/>
      <w:r w:rsidRPr="00B10881">
        <w:rPr>
          <w:rFonts w:ascii="Century Gothic" w:eastAsia="Times New Roman" w:hAnsi="Century Gothic"/>
          <w:b/>
          <w:bCs/>
          <w:lang w:eastAsia="en-GB"/>
        </w:rPr>
        <w:t xml:space="preserve"> 946803</w:t>
      </w:r>
    </w:p>
    <w:p w14:paraId="7E554D0F" w14:textId="77777777" w:rsidR="00B10881" w:rsidRPr="00B10881" w:rsidRDefault="00B10881" w:rsidP="00B10881">
      <w:pPr>
        <w:spacing w:after="120" w:line="240" w:lineRule="auto"/>
        <w:jc w:val="center"/>
        <w:rPr>
          <w:rFonts w:ascii="Century Gothic" w:eastAsia="Times New Roman" w:hAnsi="Century Gothic"/>
          <w:lang w:eastAsia="en-GB"/>
        </w:rPr>
      </w:pPr>
      <w:r w:rsidRPr="00B10881">
        <w:rPr>
          <w:rFonts w:ascii="Century Gothic" w:eastAsia="Times New Roman" w:hAnsi="Century Gothic"/>
          <w:lang w:eastAsia="en-GB"/>
        </w:rPr>
        <w:t xml:space="preserve">South Team School </w:t>
      </w:r>
      <w:proofErr w:type="gramStart"/>
      <w:r w:rsidRPr="00B10881">
        <w:rPr>
          <w:rFonts w:ascii="Century Gothic" w:eastAsia="Times New Roman" w:hAnsi="Century Gothic"/>
          <w:lang w:eastAsia="en-GB"/>
        </w:rPr>
        <w:t xml:space="preserve">Health  </w:t>
      </w:r>
      <w:r w:rsidRPr="00B10881">
        <w:rPr>
          <w:rFonts w:ascii="Century Gothic" w:eastAsia="Times New Roman" w:hAnsi="Century Gothic"/>
          <w:b/>
          <w:bCs/>
          <w:lang w:eastAsia="en-GB"/>
        </w:rPr>
        <w:t>01925</w:t>
      </w:r>
      <w:proofErr w:type="gramEnd"/>
      <w:r w:rsidRPr="00B10881">
        <w:rPr>
          <w:rFonts w:ascii="Century Gothic" w:eastAsia="Times New Roman" w:hAnsi="Century Gothic"/>
          <w:b/>
          <w:bCs/>
          <w:lang w:eastAsia="en-GB"/>
        </w:rPr>
        <w:t xml:space="preserve"> 946505</w:t>
      </w:r>
    </w:p>
    <w:p w14:paraId="4C7BF2EC" w14:textId="75A5674D" w:rsidR="00B10881" w:rsidRPr="00410F6E" w:rsidRDefault="00B10881" w:rsidP="00410F6E">
      <w:pPr>
        <w:spacing w:after="120" w:line="240" w:lineRule="auto"/>
        <w:jc w:val="center"/>
        <w:rPr>
          <w:rFonts w:ascii="Century Gothic" w:eastAsiaTheme="minorHAnsi" w:hAnsi="Century Gothic" w:cstheme="minorBidi"/>
        </w:rPr>
      </w:pPr>
      <w:r w:rsidRPr="00B10881">
        <w:rPr>
          <w:rFonts w:ascii="Century Gothic" w:eastAsia="Times New Roman" w:hAnsi="Century Gothic"/>
          <w:lang w:eastAsia="en-GB"/>
        </w:rPr>
        <w:t xml:space="preserve">West Team School </w:t>
      </w:r>
      <w:proofErr w:type="gramStart"/>
      <w:r w:rsidRPr="00B10881">
        <w:rPr>
          <w:rFonts w:ascii="Century Gothic" w:eastAsia="Times New Roman" w:hAnsi="Century Gothic"/>
          <w:lang w:eastAsia="en-GB"/>
        </w:rPr>
        <w:t xml:space="preserve">Health  </w:t>
      </w:r>
      <w:r w:rsidRPr="00B10881">
        <w:rPr>
          <w:rFonts w:ascii="Century Gothic" w:eastAsia="Times New Roman" w:hAnsi="Century Gothic"/>
          <w:b/>
          <w:bCs/>
          <w:lang w:eastAsia="en-GB"/>
        </w:rPr>
        <w:t>01925</w:t>
      </w:r>
      <w:proofErr w:type="gramEnd"/>
      <w:r w:rsidRPr="00B10881">
        <w:rPr>
          <w:rFonts w:ascii="Century Gothic" w:eastAsia="Times New Roman" w:hAnsi="Century Gothic"/>
          <w:b/>
          <w:bCs/>
          <w:lang w:eastAsia="en-GB"/>
        </w:rPr>
        <w:t xml:space="preserve"> 94691</w:t>
      </w:r>
      <w:r>
        <w:rPr>
          <w:rFonts w:ascii="Century Gothic" w:eastAsia="Times New Roman" w:hAnsi="Century Gothic"/>
          <w:b/>
          <w:bCs/>
          <w:lang w:eastAsia="en-GB"/>
        </w:rPr>
        <w:t>1</w:t>
      </w:r>
    </w:p>
    <w:sectPr w:rsidR="00B10881" w:rsidRPr="00410F6E" w:rsidSect="00B10881">
      <w:headerReference w:type="default" r:id="rId10"/>
      <w:footerReference w:type="default" r:id="rId11"/>
      <w:headerReference w:type="first" r:id="rId12"/>
      <w:footerReference w:type="first" r:id="rId13"/>
      <w:pgSz w:w="11906" w:h="16838" w:code="9"/>
      <w:pgMar w:top="-3402" w:right="964" w:bottom="567" w:left="1440" w:header="73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28DD" w14:textId="77777777" w:rsidR="00186726" w:rsidRDefault="00186726" w:rsidP="00CE255A">
      <w:pPr>
        <w:spacing w:after="0" w:line="240" w:lineRule="auto"/>
      </w:pPr>
      <w:r>
        <w:separator/>
      </w:r>
    </w:p>
  </w:endnote>
  <w:endnote w:type="continuationSeparator" w:id="0">
    <w:p w14:paraId="54E1065D" w14:textId="77777777" w:rsidR="00186726" w:rsidRDefault="00186726" w:rsidP="00CE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FFB0F64" w14:paraId="1256E5BE" w14:textId="77777777" w:rsidTr="5FFB0F64">
      <w:tc>
        <w:tcPr>
          <w:tcW w:w="3165" w:type="dxa"/>
        </w:tcPr>
        <w:p w14:paraId="7529A04F" w14:textId="552C5D64" w:rsidR="5FFB0F64" w:rsidRDefault="5FFB0F64" w:rsidP="5FFB0F64">
          <w:pPr>
            <w:pStyle w:val="Header"/>
            <w:ind w:left="-115"/>
          </w:pPr>
        </w:p>
      </w:tc>
      <w:tc>
        <w:tcPr>
          <w:tcW w:w="3165" w:type="dxa"/>
        </w:tcPr>
        <w:p w14:paraId="285A9BFE" w14:textId="1D65476D" w:rsidR="5FFB0F64" w:rsidRDefault="5FFB0F64" w:rsidP="5FFB0F64">
          <w:pPr>
            <w:pStyle w:val="Header"/>
            <w:jc w:val="center"/>
          </w:pPr>
        </w:p>
      </w:tc>
      <w:tc>
        <w:tcPr>
          <w:tcW w:w="3165" w:type="dxa"/>
        </w:tcPr>
        <w:p w14:paraId="3D1C6C7D" w14:textId="11512366" w:rsidR="5FFB0F64" w:rsidRDefault="5FFB0F64" w:rsidP="5FFB0F64">
          <w:pPr>
            <w:pStyle w:val="Header"/>
            <w:ind w:right="-115"/>
            <w:jc w:val="right"/>
          </w:pPr>
        </w:p>
      </w:tc>
    </w:tr>
  </w:tbl>
  <w:p w14:paraId="51E57D18" w14:textId="6368D5F3" w:rsidR="5FFB0F64" w:rsidRDefault="5FFB0F64" w:rsidP="5FFB0F64">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8E9C" w14:textId="77777777" w:rsidR="003A5C73" w:rsidRPr="00CE255A" w:rsidRDefault="003A5C73" w:rsidP="003A5C73">
    <w:pPr>
      <w:pStyle w:val="Footer"/>
      <w:tabs>
        <w:tab w:val="clear" w:pos="8306"/>
        <w:tab w:val="left" w:pos="0"/>
        <w:tab w:val="right" w:pos="9900"/>
      </w:tabs>
      <w:jc w:val="center"/>
      <w:rPr>
        <w:rFonts w:cs="Arial"/>
        <w:sz w:val="20"/>
        <w:szCs w:val="20"/>
      </w:rPr>
    </w:pPr>
    <w:r w:rsidRPr="00F422C5">
      <w:rPr>
        <w:rFonts w:cs="Arial"/>
        <w:noProof/>
        <w:color w:val="000000"/>
        <w:sz w:val="20"/>
        <w:szCs w:val="20"/>
      </w:rPr>
      <w:drawing>
        <wp:anchor distT="0" distB="0" distL="114300" distR="114300" simplePos="0" relativeHeight="251662336" behindDoc="0" locked="0" layoutInCell="1" allowOverlap="1" wp14:anchorId="7262057C" wp14:editId="357947FB">
          <wp:simplePos x="0" y="0"/>
          <wp:positionH relativeFrom="column">
            <wp:posOffset>512445</wp:posOffset>
          </wp:positionH>
          <wp:positionV relativeFrom="paragraph">
            <wp:posOffset>30480</wp:posOffset>
          </wp:positionV>
          <wp:extent cx="88900" cy="149225"/>
          <wp:effectExtent l="0" t="0" r="0" b="3175"/>
          <wp:wrapNone/>
          <wp:docPr id="18" name="Picture 17">
            <a:extLst xmlns:a="http://schemas.openxmlformats.org/drawingml/2006/main">
              <a:ext uri="{FF2B5EF4-FFF2-40B4-BE49-F238E27FC236}">
                <a16:creationId xmlns:a16="http://schemas.microsoft.com/office/drawing/2014/main" id="{13DC62E4-8FF8-EE92-6CFA-3F68BACDA6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13DC62E4-8FF8-EE92-6CFA-3F68BACDA62B}"/>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flipH="1">
                    <a:off x="0" y="0"/>
                    <a:ext cx="88900"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w:drawing>
        <wp:anchor distT="0" distB="0" distL="114300" distR="114300" simplePos="0" relativeHeight="251663360" behindDoc="0" locked="0" layoutInCell="1" allowOverlap="1" wp14:anchorId="08CB2B40" wp14:editId="7546D92A">
          <wp:simplePos x="0" y="0"/>
          <wp:positionH relativeFrom="column">
            <wp:posOffset>1848485</wp:posOffset>
          </wp:positionH>
          <wp:positionV relativeFrom="paragraph">
            <wp:posOffset>26670</wp:posOffset>
          </wp:positionV>
          <wp:extent cx="149225" cy="149225"/>
          <wp:effectExtent l="0" t="0" r="3175" b="3175"/>
          <wp:wrapNone/>
          <wp:docPr id="19" name="Picture 18" descr="Icon&#10;&#10;Description automatically generated">
            <a:extLst xmlns:a="http://schemas.openxmlformats.org/drawingml/2006/main">
              <a:ext uri="{FF2B5EF4-FFF2-40B4-BE49-F238E27FC236}">
                <a16:creationId xmlns:a16="http://schemas.microsoft.com/office/drawing/2014/main" id="{4216A96D-A5DE-71EA-8AC2-1968ECA12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Icon&#10;&#10;Description automatically generated">
                    <a:extLst>
                      <a:ext uri="{FF2B5EF4-FFF2-40B4-BE49-F238E27FC236}">
                        <a16:creationId xmlns:a16="http://schemas.microsoft.com/office/drawing/2014/main" id="{4216A96D-A5DE-71EA-8AC2-1968ECA1204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flipH="1">
                    <a:off x="0" y="0"/>
                    <a:ext cx="149225"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mc:AlternateContent>
        <mc:Choice Requires="wps">
          <w:drawing>
            <wp:anchor distT="0" distB="0" distL="114300" distR="114300" simplePos="0" relativeHeight="251664384" behindDoc="0" locked="0" layoutInCell="1" allowOverlap="1" wp14:anchorId="3A0612D3" wp14:editId="160CF827">
              <wp:simplePos x="0" y="0"/>
              <wp:positionH relativeFrom="column">
                <wp:posOffset>556260</wp:posOffset>
              </wp:positionH>
              <wp:positionV relativeFrom="paragraph">
                <wp:posOffset>-23495</wp:posOffset>
              </wp:positionV>
              <wp:extent cx="1155700" cy="375285"/>
              <wp:effectExtent l="0" t="0" r="0" b="0"/>
              <wp:wrapNone/>
              <wp:docPr id="20" name="Text Box 18">
                <a:extLst xmlns:a="http://schemas.openxmlformats.org/drawingml/2006/main">
                  <a:ext uri="{FF2B5EF4-FFF2-40B4-BE49-F238E27FC236}">
                    <a16:creationId xmlns:a16="http://schemas.microsoft.com/office/drawing/2014/main" id="{FA4D6BFF-6AF1-8BC6-B183-FF71153E3056}"/>
                  </a:ext>
                </a:extLst>
              </wp:docPr>
              <wp:cNvGraphicFramePr/>
              <a:graphic xmlns:a="http://schemas.openxmlformats.org/drawingml/2006/main">
                <a:graphicData uri="http://schemas.microsoft.com/office/word/2010/wordprocessingShape">
                  <wps:wsp>
                    <wps:cNvSpPr txBox="1"/>
                    <wps:spPr>
                      <a:xfrm>
                        <a:off x="0" y="0"/>
                        <a:ext cx="1155700" cy="375285"/>
                      </a:xfrm>
                      <a:prstGeom prst="rect">
                        <a:avLst/>
                      </a:prstGeom>
                      <a:noFill/>
                      <a:ln w="6350">
                        <a:noFill/>
                      </a:ln>
                    </wps:spPr>
                    <wps:txbx>
                      <w:txbxContent>
                        <w:p w14:paraId="702C88C9"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0844 264 3614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612D3" id="_x0000_t202" coordsize="21600,21600" o:spt="202" path="m,l,21600r21600,l21600,xe">
              <v:stroke joinstyle="miter"/>
              <v:path gradientshapeok="t" o:connecttype="rect"/>
            </v:shapetype>
            <v:shape id="Text Box 18" o:spid="_x0000_s1026" type="#_x0000_t202" style="position:absolute;left:0;text-align:left;margin-left:43.8pt;margin-top:-1.85pt;width:91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g6BQIAAPwDAAAOAAAAZHJzL2Uyb0RvYy54bWysU8tu2zAQvBfoPxC815IdK0kFy4GbwEUB&#10;IwngFDnTFGkJILksSVtyv75Lyi+kt6IXalez3MfscPbQa0X2wvkWTEXHo5wSYTjUrdlW9Ofb8ss9&#10;JT4wUzMFRlT0IDx9mH/+NOtsKSbQgKqFI5jE+LKzFW1CsGWWed4IzfwIrDAISnCaBXTdNqsd6zC7&#10;Vtkkz2+zDlxtHXDhPf59GkA6T/mlFDy8SOlFIKqi2FtIp0vnJp7ZfMbKrWO2afmxDfYPXWjWGix6&#10;TvXEAiM71/6VSrfcgQcZRhx0BlK2XKQZcJpx/mGadcOsSLMgOd6eafL/Ly1/3q/tqyOh/wY9LjAS&#10;0llfevwZ5+ml0/GLnRLEkcLDmTbRB8LjpXFR3OUIccRu7orJfRHTZJfb1vnwXYAm0aiow7Uktth+&#10;5cMQegqJxQwsW6XSapQhXUVvb4o8XTgjmFwZrHHpNVqh3/THATZQH3AuB8PKveXLFouvmA+vzOGO&#10;sV/ULaINuN+UdKiBivpfO+YEJeqHQZK/jqfTKJrkTIu7CTruGtlcI2anHwFlNkbFW57MGB/UyZQO&#10;9DvKdRGrIsQMx9oVDSfzMQzKRLlzsVikIJSJZWFl1pbH1JGeSNVb/86cPfIZcBPPcFILKz/QOsQO&#10;xC52AWSbOI+EDSwdeUSJpa0dn0PU8LWfoi6Pdv4HAAD//wMAUEsDBBQABgAIAAAAIQC/7P9v4QAA&#10;AAgBAAAPAAAAZHJzL2Rvd25yZXYueG1sTI/NTsMwEITvSLyDtUjcWodA0jSNU1WRKiREDy29cHPi&#10;bRLhnxC7beDpWU5wnJ3RzLfFejKaXXD0vbMCHuYRMLSNU71tBRzftrMMmA/SKqmdRQFf6GFd3t4U&#10;Mlfuavd4OYSWUYn1uRTQhTDknPumQyP93A1oyTu50chAcmy5GuWVyo3mcRSl3Mje0kInB6w6bD4O&#10;ZyPgpdru5L6OTfatq+fX02b4PL4nQtzfTZsVsIBT+AvDLz6hQ0lMtTtb5ZkWkC1SSgqYPS6AkR+n&#10;SzrUApLkCXhZ8P8PlD8AAAD//wMAUEsBAi0AFAAGAAgAAAAhALaDOJL+AAAA4QEAABMAAAAAAAAA&#10;AAAAAAAAAAAAAFtDb250ZW50X1R5cGVzXS54bWxQSwECLQAUAAYACAAAACEAOP0h/9YAAACUAQAA&#10;CwAAAAAAAAAAAAAAAAAvAQAAX3JlbHMvLnJlbHNQSwECLQAUAAYACAAAACEAzBOYOgUCAAD8AwAA&#10;DgAAAAAAAAAAAAAAAAAuAgAAZHJzL2Uyb0RvYy54bWxQSwECLQAUAAYACAAAACEAv+z/b+EAAAAI&#10;AQAADwAAAAAAAAAAAAAAAABfBAAAZHJzL2Rvd25yZXYueG1sUEsFBgAAAAAEAAQA8wAAAG0FAAAA&#10;AA==&#10;" filled="f" stroked="f" strokeweight=".5pt">
              <v:textbox>
                <w:txbxContent>
                  <w:p w14:paraId="702C88C9"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0844 264 3614</w:t>
                    </w:r>
                  </w:p>
                </w:txbxContent>
              </v:textbox>
            </v:shape>
          </w:pict>
        </mc:Fallback>
      </mc:AlternateContent>
    </w:r>
    <w:r w:rsidRPr="00F422C5">
      <w:rPr>
        <w:rFonts w:cs="Arial"/>
        <w:noProof/>
        <w:color w:val="000000"/>
        <w:sz w:val="20"/>
        <w:szCs w:val="20"/>
      </w:rPr>
      <mc:AlternateContent>
        <mc:Choice Requires="wps">
          <w:drawing>
            <wp:anchor distT="0" distB="0" distL="114300" distR="114300" simplePos="0" relativeHeight="251665408" behindDoc="0" locked="0" layoutInCell="1" allowOverlap="1" wp14:anchorId="0A98BF4C" wp14:editId="20EF72E5">
              <wp:simplePos x="0" y="0"/>
              <wp:positionH relativeFrom="column">
                <wp:posOffset>1953895</wp:posOffset>
              </wp:positionH>
              <wp:positionV relativeFrom="paragraph">
                <wp:posOffset>-23495</wp:posOffset>
              </wp:positionV>
              <wp:extent cx="1719580" cy="375285"/>
              <wp:effectExtent l="0" t="0" r="0" b="0"/>
              <wp:wrapNone/>
              <wp:docPr id="21" name="Text Box 20">
                <a:extLst xmlns:a="http://schemas.openxmlformats.org/drawingml/2006/main">
                  <a:ext uri="{FF2B5EF4-FFF2-40B4-BE49-F238E27FC236}">
                    <a16:creationId xmlns:a16="http://schemas.microsoft.com/office/drawing/2014/main" id="{1C49E5E2-17C9-FC6B-3A7E-974215344FD5}"/>
                  </a:ext>
                </a:extLst>
              </wp:docPr>
              <wp:cNvGraphicFramePr/>
              <a:graphic xmlns:a="http://schemas.openxmlformats.org/drawingml/2006/main">
                <a:graphicData uri="http://schemas.microsoft.com/office/word/2010/wordprocessingShape">
                  <wps:wsp>
                    <wps:cNvSpPr txBox="1"/>
                    <wps:spPr>
                      <a:xfrm>
                        <a:off x="0" y="0"/>
                        <a:ext cx="1719580" cy="375285"/>
                      </a:xfrm>
                      <a:prstGeom prst="rect">
                        <a:avLst/>
                      </a:prstGeom>
                      <a:noFill/>
                      <a:ln w="6350">
                        <a:noFill/>
                      </a:ln>
                    </wps:spPr>
                    <wps:txbx>
                      <w:txbxContent>
                        <w:p w14:paraId="7788850C"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bchft.enquiries@nhs.net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BF4C" id="Text Box 20" o:spid="_x0000_s1027" type="#_x0000_t202" style="position:absolute;left:0;text-align:left;margin-left:153.85pt;margin-top:-1.85pt;width:135.4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UfCAIAAAMEAAAOAAAAZHJzL2Uyb0RvYy54bWysU02P2jAQvVfqf7B8LwGWLGxEWNFdUVVC&#10;25XYas/GsUkk2+PahoT++o4dvrS9Vb04M3nj+XjzPH/stCIH4XwDpqSjwZASYThUjdmV9Ofb6suM&#10;Eh+YqZgCI0p6FJ4+Lj5/mre2EGOoQVXCEUxifNHaktYh2CLLPK+FZn4AVhgEJTjNArpul1WOtZhd&#10;q2w8HN5nLbjKOuDCe/z73IN0kfJLKXj4IaUXgaiSYm8hnS6d23hmizkrdo7ZuuGnNtg/dKFZY7Do&#10;JdUzC4zsXfNXKt1wBx5kGHDQGUjZcJFmwGlGww/TbGpmRZoFyfH2QpP/f2n5y2FjXx0J3VfocIGR&#10;kNb6wuPPOE8nnY5f7JQgjhQeL7SJLhAeL01HD/kMIY7Y3TQfz/KYJrvets6HbwI0iUZJHa4lscUO&#10;ax/60HNILGZg1SiVVqMMaUt6f5cP04ULgsmVwRrXXqMVum1Hmupmji1URxzPQb95b/mqwR7WzIdX&#10;5nDV2DbKF9Ea3G9KWpRCSf2vPXOCEvXdINcPo8kkaic5k3w6RsfdIttbxOz1E6DaRih8y5MZ44M6&#10;m9KBfkfVLmNVhJjhWLuk4Ww+hV6gqHoulssUhGqxLKzNxvKYOrIUGXvr3pmzJ1oDLuQFzqJhxQd2&#10;+9ie3+U+gGwS9ZG3nqUTnai0tLzTq4hSvvVT1PXtLv4AAAD//wMAUEsDBBQABgAIAAAAIQAWPY+B&#10;4QAAAAkBAAAPAAAAZHJzL2Rvd25yZXYueG1sTI/BTsMwDIbvSLxDZCRuW7qN0qo0naZKExKCw8Yu&#10;3NzGa6s1SWmyrfD0mBOcbMuffn/O15PpxYVG3zmrYDGPQJCtne5so+Dwvp2lIHxAq7F3lhR8kYd1&#10;cXuTY6bd1e7osg+N4BDrM1TQhjBkUvq6JYN+7gayvDu60WDgcWykHvHK4aaXyyh6lAY7yxdaHKhs&#10;qT7tz0bBS7l9w121NOl3Xz6/HjfD5+EjVur+bto8gQg0hT8YfvVZHQp2qtzZai96BasoSRhVMFtx&#10;ZSBO0hhExU38ALLI5f8Pih8AAAD//wMAUEsBAi0AFAAGAAgAAAAhALaDOJL+AAAA4QEAABMAAAAA&#10;AAAAAAAAAAAAAAAAAFtDb250ZW50X1R5cGVzXS54bWxQSwECLQAUAAYACAAAACEAOP0h/9YAAACU&#10;AQAACwAAAAAAAAAAAAAAAAAvAQAAX3JlbHMvLnJlbHNQSwECLQAUAAYACAAAACEANbG1HwgCAAAD&#10;BAAADgAAAAAAAAAAAAAAAAAuAgAAZHJzL2Uyb0RvYy54bWxQSwECLQAUAAYACAAAACEAFj2PgeEA&#10;AAAJAQAADwAAAAAAAAAAAAAAAABiBAAAZHJzL2Rvd25yZXYueG1sUEsFBgAAAAAEAAQA8wAAAHAF&#10;AAAAAA==&#10;" filled="f" stroked="f" strokeweight=".5pt">
              <v:textbox>
                <w:txbxContent>
                  <w:p w14:paraId="7788850C"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bchft.enquiries@nhs.net</w:t>
                    </w:r>
                  </w:p>
                </w:txbxContent>
              </v:textbox>
            </v:shape>
          </w:pict>
        </mc:Fallback>
      </mc:AlternateContent>
    </w:r>
    <w:r w:rsidRPr="00F422C5">
      <w:rPr>
        <w:rFonts w:cs="Arial"/>
        <w:noProof/>
        <w:color w:val="000000"/>
        <w:sz w:val="20"/>
        <w:szCs w:val="20"/>
      </w:rPr>
      <w:drawing>
        <wp:anchor distT="0" distB="0" distL="114300" distR="114300" simplePos="0" relativeHeight="251661312" behindDoc="0" locked="0" layoutInCell="1" allowOverlap="1" wp14:anchorId="1D177C15" wp14:editId="28FFF0A5">
          <wp:simplePos x="0" y="0"/>
          <wp:positionH relativeFrom="column">
            <wp:posOffset>3794760</wp:posOffset>
          </wp:positionH>
          <wp:positionV relativeFrom="paragraph">
            <wp:posOffset>46990</wp:posOffset>
          </wp:positionV>
          <wp:extent cx="149225" cy="149225"/>
          <wp:effectExtent l="0" t="0" r="3175" b="3175"/>
          <wp:wrapNone/>
          <wp:docPr id="17" name="Picture 16" descr="A black and white image of a person's face&#10;&#10;Description automatically generated with low confidence">
            <a:extLst xmlns:a="http://schemas.openxmlformats.org/drawingml/2006/main">
              <a:ext uri="{FF2B5EF4-FFF2-40B4-BE49-F238E27FC236}">
                <a16:creationId xmlns:a16="http://schemas.microsoft.com/office/drawing/2014/main" id="{C5C90362-6AAC-7535-6BA7-D9A02E6E9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black and white image of a person's face&#10;&#10;Description automatically generated with low confidence">
                    <a:extLst>
                      <a:ext uri="{FF2B5EF4-FFF2-40B4-BE49-F238E27FC236}">
                        <a16:creationId xmlns:a16="http://schemas.microsoft.com/office/drawing/2014/main" id="{C5C90362-6AAC-7535-6BA7-D9A02E6E9C68}"/>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pic:blipFill>
                <pic:spPr>
                  <a:xfrm flipH="1">
                    <a:off x="0" y="0"/>
                    <a:ext cx="149225" cy="149225"/>
                  </a:xfrm>
                  <a:prstGeom prst="rect">
                    <a:avLst/>
                  </a:prstGeom>
                </pic:spPr>
              </pic:pic>
            </a:graphicData>
          </a:graphic>
          <wp14:sizeRelH relativeFrom="margin">
            <wp14:pctWidth>0</wp14:pctWidth>
          </wp14:sizeRelH>
          <wp14:sizeRelV relativeFrom="margin">
            <wp14:pctHeight>0</wp14:pctHeight>
          </wp14:sizeRelV>
        </wp:anchor>
      </w:drawing>
    </w:r>
    <w:r w:rsidRPr="00F422C5">
      <w:rPr>
        <w:rFonts w:cs="Arial"/>
        <w:noProof/>
        <w:color w:val="000000"/>
        <w:sz w:val="20"/>
        <w:szCs w:val="20"/>
      </w:rPr>
      <mc:AlternateContent>
        <mc:Choice Requires="wps">
          <w:drawing>
            <wp:anchor distT="0" distB="0" distL="114300" distR="114300" simplePos="0" relativeHeight="251666432" behindDoc="0" locked="0" layoutInCell="1" allowOverlap="1" wp14:anchorId="7DBFBA90" wp14:editId="3F65113C">
              <wp:simplePos x="0" y="0"/>
              <wp:positionH relativeFrom="column">
                <wp:posOffset>3899181</wp:posOffset>
              </wp:positionH>
              <wp:positionV relativeFrom="paragraph">
                <wp:posOffset>-24765</wp:posOffset>
              </wp:positionV>
              <wp:extent cx="2143760" cy="309880"/>
              <wp:effectExtent l="0" t="0" r="0" b="0"/>
              <wp:wrapNone/>
              <wp:docPr id="22" name="Text Box 22">
                <a:extLst xmlns:a="http://schemas.openxmlformats.org/drawingml/2006/main">
                  <a:ext uri="{FF2B5EF4-FFF2-40B4-BE49-F238E27FC236}">
                    <a16:creationId xmlns:a16="http://schemas.microsoft.com/office/drawing/2014/main" id="{051CE72C-090C-83AA-8282-514745ACC293}"/>
                  </a:ext>
                </a:extLst>
              </wp:docPr>
              <wp:cNvGraphicFramePr/>
              <a:graphic xmlns:a="http://schemas.openxmlformats.org/drawingml/2006/main">
                <a:graphicData uri="http://schemas.microsoft.com/office/word/2010/wordprocessingShape">
                  <wps:wsp>
                    <wps:cNvSpPr txBox="1"/>
                    <wps:spPr>
                      <a:xfrm>
                        <a:off x="0" y="0"/>
                        <a:ext cx="2143760" cy="309880"/>
                      </a:xfrm>
                      <a:prstGeom prst="rect">
                        <a:avLst/>
                      </a:prstGeom>
                      <a:noFill/>
                      <a:ln w="6350">
                        <a:noFill/>
                      </a:ln>
                    </wps:spPr>
                    <wps:txbx>
                      <w:txbxContent>
                        <w:p w14:paraId="4B650B47"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www.bridgewater.nhs.uk</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FBA90" id="Text Box 22" o:spid="_x0000_s1028" type="#_x0000_t202" style="position:absolute;left:0;text-align:left;margin-left:307pt;margin-top:-1.95pt;width:168.8pt;height:24.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fNCwIAAAMEAAAOAAAAZHJzL2Uyb0RvYy54bWysU8lu2zAQvRfoPxC815KXOI5gOXATuChg&#10;pAGcImeaIi0BJIclaUvu13dIeUN6K3qhZviGs7x5mj92WpGDcL4BU9LhIKdEGA5VY3Yl/fm2+jKj&#10;xAdmKqbAiJIehaePi8+f5q0txAhqUJVwBJMYX7S2pHUItsgyz2uhmR+AFQZBCU6zgK7bZZVjLWbX&#10;Khvl+TRrwVXWARfe4+1zD9JFyi+l4OGHlF4EokqKvYV0unRu45kt5qzYOWbrhp/aYP/QhWaNwaKX&#10;VM8sMLJ3zV+pdMMdeJBhwEFnIGXDRZoBpxnmH6bZ1MyKNAuS4+2FJv//0vKXw8a+OhK6r9DhAiMh&#10;rfWFx8s4Tyedjl/slCCOFB4vtIkuEI6Xo+FkfD9FiCM2zh9ms8Rrdn1tnQ/fBGgSjZI6XEtiix3W&#10;PmBFDD2HxGIGVo1SaTXKkLak0/Fdnh5cEHyhDD689hqt0G070lTY0nmOLVRHHM9Bv3lv+arBHtbM&#10;h1fmcNXYNsoX0Rrcb0palEJJ/a89c4IS9d0g1w/DySRqJzmTu/sROu4W2d4iZq+fANU2ROFbnswY&#10;H9TZlA70O6p2GasixAzH2iUNZ/Mp9AJF1XOxXKYgVItlYW02lsfUkaXI2Fv3zpw90RpwIS9wFg0r&#10;PrDbx/b8LvcBZJOoj7z1LJ3oRKWljZz+iijlWz9FXf/dxR8AAAD//wMAUEsDBBQABgAIAAAAIQDk&#10;JzvE4gAAAAkBAAAPAAAAZHJzL2Rvd25yZXYueG1sTI9PT8JAFMTvJn6HzTPxBttiaWjplpAmxMTo&#10;AeTi7bX7aBv2T+0uUP30ric9TmYy85tiM2nFrjS63hoB8TwCRqaxsjetgOP7brYC5jwaicoaEvBF&#10;Djbl/V2BubQ3s6frwbcslBiXo4DO+yHn3DUdaXRzO5AJ3smOGn2QY8vliLdQrhVfRFHKNfYmLHQ4&#10;UNVRcz5ctICXaveG+3qhV9+qen49bYfP48dSiMeHabsG5mnyf2H4xQ/oUAam2l6MdEwJSOMkfPEC&#10;Zk8ZsBDIlnEKrBaQJBnwsuD/H5Q/AAAA//8DAFBLAQItABQABgAIAAAAIQC2gziS/gAAAOEBAAAT&#10;AAAAAAAAAAAAAAAAAAAAAABbQ29udGVudF9UeXBlc10ueG1sUEsBAi0AFAAGAAgAAAAhADj9If/W&#10;AAAAlAEAAAsAAAAAAAAAAAAAAAAALwEAAF9yZWxzLy5yZWxzUEsBAi0AFAAGAAgAAAAhADfCZ80L&#10;AgAAAwQAAA4AAAAAAAAAAAAAAAAALgIAAGRycy9lMm9Eb2MueG1sUEsBAi0AFAAGAAgAAAAhAOQn&#10;O8TiAAAACQEAAA8AAAAAAAAAAAAAAAAAZQQAAGRycy9kb3ducmV2LnhtbFBLBQYAAAAABAAEAPMA&#10;AAB0BQAAAAA=&#10;" filled="f" stroked="f" strokeweight=".5pt">
              <v:textbox>
                <w:txbxContent>
                  <w:p w14:paraId="4B650B47" w14:textId="77777777" w:rsidR="003A5C73" w:rsidRPr="004F5551" w:rsidRDefault="003A5C73" w:rsidP="003A5C73">
                    <w:pPr>
                      <w:spacing w:after="160"/>
                      <w:rPr>
                        <w:rFonts w:ascii="Arial" w:eastAsia="Times New Roman" w:hAnsi="Arial"/>
                        <w:color w:val="262626"/>
                        <w:sz w:val="20"/>
                        <w:szCs w:val="20"/>
                      </w:rPr>
                    </w:pPr>
                    <w:r w:rsidRPr="004F5551">
                      <w:rPr>
                        <w:rFonts w:ascii="Arial" w:eastAsia="Times New Roman" w:hAnsi="Arial"/>
                        <w:color w:val="262626"/>
                        <w:sz w:val="20"/>
                        <w:szCs w:val="20"/>
                      </w:rPr>
                      <w:t>www.bridgewater.nhs.uk</w:t>
                    </w:r>
                  </w:p>
                </w:txbxContent>
              </v:textbox>
            </v:shape>
          </w:pict>
        </mc:Fallback>
      </mc:AlternateContent>
    </w:r>
    <w:r>
      <w:rPr>
        <w:rFonts w:cs="Arial"/>
        <w:color w:val="000000"/>
        <w:sz w:val="20"/>
        <w:szCs w:val="20"/>
      </w:rPr>
      <w:br/>
    </w:r>
    <w:r>
      <w:rPr>
        <w:rFonts w:cs="Arial"/>
        <w:color w:val="000000"/>
        <w:sz w:val="20"/>
        <w:szCs w:val="20"/>
      </w:rPr>
      <w:br/>
    </w:r>
    <w:r w:rsidRPr="00CE255A">
      <w:rPr>
        <w:rFonts w:cs="Arial"/>
        <w:sz w:val="20"/>
        <w:szCs w:val="20"/>
      </w:rPr>
      <w:t xml:space="preserve">Headquarters: </w:t>
    </w:r>
    <w:r>
      <w:rPr>
        <w:rFonts w:cs="Arial"/>
        <w:sz w:val="20"/>
        <w:szCs w:val="20"/>
      </w:rPr>
      <w:t>Europa Point, Europa Boulevard, Warrington, Cheshire, WA5 7TY</w:t>
    </w:r>
  </w:p>
  <w:p w14:paraId="1E2327D0" w14:textId="5B9E8741" w:rsidR="00C90A39" w:rsidRPr="00F81E66" w:rsidRDefault="00C90A39" w:rsidP="00F81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6313" w14:textId="77777777" w:rsidR="00186726" w:rsidRDefault="00186726" w:rsidP="00CE255A">
      <w:pPr>
        <w:spacing w:after="0" w:line="240" w:lineRule="auto"/>
      </w:pPr>
      <w:r>
        <w:separator/>
      </w:r>
    </w:p>
  </w:footnote>
  <w:footnote w:type="continuationSeparator" w:id="0">
    <w:p w14:paraId="73C48559" w14:textId="77777777" w:rsidR="00186726" w:rsidRDefault="00186726" w:rsidP="00CE2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5FFB0F64" w14:paraId="38EC01B7" w14:textId="77777777" w:rsidTr="5FFB0F64">
      <w:tc>
        <w:tcPr>
          <w:tcW w:w="3165" w:type="dxa"/>
        </w:tcPr>
        <w:p w14:paraId="738C6B63" w14:textId="344946FE" w:rsidR="5FFB0F64" w:rsidRDefault="5FFB0F64" w:rsidP="5FFB0F64">
          <w:pPr>
            <w:pStyle w:val="Header"/>
            <w:ind w:left="-115"/>
          </w:pPr>
        </w:p>
      </w:tc>
      <w:tc>
        <w:tcPr>
          <w:tcW w:w="3165" w:type="dxa"/>
        </w:tcPr>
        <w:p w14:paraId="68A92B98" w14:textId="180E16D0" w:rsidR="5FFB0F64" w:rsidRDefault="5FFB0F64" w:rsidP="5FFB0F64">
          <w:pPr>
            <w:pStyle w:val="Header"/>
            <w:jc w:val="center"/>
          </w:pPr>
        </w:p>
      </w:tc>
      <w:tc>
        <w:tcPr>
          <w:tcW w:w="3165" w:type="dxa"/>
        </w:tcPr>
        <w:p w14:paraId="3BF0526F" w14:textId="18C90F6F" w:rsidR="5FFB0F64" w:rsidRDefault="5FFB0F64" w:rsidP="5FFB0F64">
          <w:pPr>
            <w:pStyle w:val="Header"/>
            <w:ind w:right="-115"/>
            <w:jc w:val="right"/>
          </w:pPr>
        </w:p>
      </w:tc>
    </w:tr>
  </w:tbl>
  <w:p w14:paraId="6F54694C" w14:textId="0C256466" w:rsidR="5FFB0F64" w:rsidRDefault="5FFB0F64" w:rsidP="5FFB0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3D9A" w14:textId="77777777" w:rsidR="00C90A39" w:rsidRPr="00C462C8" w:rsidRDefault="00C462C8" w:rsidP="00CE255A">
    <w:pPr>
      <w:pStyle w:val="Logo"/>
      <w:rPr>
        <w:rFonts w:cs="Arial"/>
        <w:sz w:val="20"/>
        <w:szCs w:val="20"/>
      </w:rPr>
    </w:pPr>
    <w:r w:rsidRPr="00C462C8">
      <w:rPr>
        <w:noProof/>
        <w:sz w:val="20"/>
        <w:szCs w:val="20"/>
      </w:rPr>
      <w:drawing>
        <wp:anchor distT="0" distB="0" distL="114300" distR="114300" simplePos="0" relativeHeight="251658240" behindDoc="1" locked="0" layoutInCell="1" allowOverlap="1" wp14:anchorId="5F7BB5F5" wp14:editId="71721BCF">
          <wp:simplePos x="0" y="0"/>
          <wp:positionH relativeFrom="column">
            <wp:posOffset>4296784</wp:posOffset>
          </wp:positionH>
          <wp:positionV relativeFrom="paragraph">
            <wp:posOffset>-91813</wp:posOffset>
          </wp:positionV>
          <wp:extent cx="2009775" cy="841375"/>
          <wp:effectExtent l="0" t="0" r="0" b="0"/>
          <wp:wrapTight wrapText="bothSides">
            <wp:wrapPolygon edited="0">
              <wp:start x="0" y="0"/>
              <wp:lineTo x="0" y="21192"/>
              <wp:lineTo x="21429" y="21192"/>
              <wp:lineTo x="21429"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E2CF4" w14:textId="7D089A1E" w:rsidR="00C90A39" w:rsidRDefault="00C90A39" w:rsidP="00CE255A">
    <w:pPr>
      <w:pStyle w:val="Logo"/>
      <w:tabs>
        <w:tab w:val="left" w:pos="6990"/>
      </w:tabs>
      <w:spacing w:line="220" w:lineRule="exact"/>
      <w:jc w:val="left"/>
      <w:rPr>
        <w:rFonts w:cs="Arial"/>
        <w:sz w:val="20"/>
        <w:szCs w:val="20"/>
      </w:rPr>
    </w:pPr>
  </w:p>
  <w:p w14:paraId="4E0D69D5" w14:textId="77777777" w:rsidR="00C462C8" w:rsidRPr="00C462C8" w:rsidRDefault="00C462C8" w:rsidP="00CE255A">
    <w:pPr>
      <w:pStyle w:val="Logo"/>
      <w:tabs>
        <w:tab w:val="left" w:pos="6990"/>
      </w:tabs>
      <w:spacing w:line="220" w:lineRule="exact"/>
      <w:jc w:val="left"/>
      <w:rPr>
        <w:rFonts w:cs="Arial"/>
        <w:sz w:val="20"/>
        <w:szCs w:val="20"/>
      </w:rPr>
    </w:pPr>
  </w:p>
  <w:p w14:paraId="4C7DE5DD" w14:textId="77777777" w:rsidR="00C462C8" w:rsidRDefault="00C462C8" w:rsidP="00CE255A">
    <w:pPr>
      <w:pStyle w:val="AddressBlock"/>
      <w:rPr>
        <w:b/>
        <w:sz w:val="20"/>
      </w:rPr>
    </w:pPr>
  </w:p>
  <w:p w14:paraId="423B396F" w14:textId="62A9A2BB" w:rsidR="00C90A39" w:rsidRPr="00C462C8" w:rsidRDefault="00CE255A" w:rsidP="00CE255A">
    <w:pPr>
      <w:pStyle w:val="AddressBlock"/>
      <w:rPr>
        <w:sz w:val="20"/>
      </w:rPr>
    </w:pPr>
    <w:r w:rsidRPr="00C462C8">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CEF"/>
    <w:multiLevelType w:val="multilevel"/>
    <w:tmpl w:val="76E83734"/>
    <w:lvl w:ilvl="0">
      <w:start w:val="1"/>
      <w:numFmt w:val="decimal"/>
      <w:lvlText w:val="%1-"/>
      <w:lvlJc w:val="left"/>
      <w:pPr>
        <w:ind w:left="1080" w:hanging="720"/>
      </w:pPr>
      <w:rPr>
        <w:rFonts w:ascii="Calibri" w:hAnsi="Calibri"/>
        <w:b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254A97"/>
    <w:multiLevelType w:val="hybridMultilevel"/>
    <w:tmpl w:val="7FCC5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21FB0"/>
    <w:multiLevelType w:val="hybridMultilevel"/>
    <w:tmpl w:val="8A1AA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044BCD"/>
    <w:multiLevelType w:val="hybridMultilevel"/>
    <w:tmpl w:val="093E0E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29D3A62"/>
    <w:multiLevelType w:val="hybridMultilevel"/>
    <w:tmpl w:val="03261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878331">
    <w:abstractNumId w:val="0"/>
  </w:num>
  <w:num w:numId="2" w16cid:durableId="601573049">
    <w:abstractNumId w:val="3"/>
  </w:num>
  <w:num w:numId="3" w16cid:durableId="1801611658">
    <w:abstractNumId w:val="4"/>
  </w:num>
  <w:num w:numId="4" w16cid:durableId="640503880">
    <w:abstractNumId w:val="1"/>
  </w:num>
  <w:num w:numId="5" w16cid:durableId="370156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5A"/>
    <w:rsid w:val="00001511"/>
    <w:rsid w:val="00046344"/>
    <w:rsid w:val="00087CF7"/>
    <w:rsid w:val="00186726"/>
    <w:rsid w:val="001C6EA1"/>
    <w:rsid w:val="002160F8"/>
    <w:rsid w:val="00227FEE"/>
    <w:rsid w:val="00351034"/>
    <w:rsid w:val="003A5C73"/>
    <w:rsid w:val="00410F6E"/>
    <w:rsid w:val="004844B4"/>
    <w:rsid w:val="004F5551"/>
    <w:rsid w:val="005C18D8"/>
    <w:rsid w:val="00681686"/>
    <w:rsid w:val="006B3CBD"/>
    <w:rsid w:val="00706213"/>
    <w:rsid w:val="007137F1"/>
    <w:rsid w:val="007817FD"/>
    <w:rsid w:val="007A551F"/>
    <w:rsid w:val="00880DD4"/>
    <w:rsid w:val="008D345C"/>
    <w:rsid w:val="009668A2"/>
    <w:rsid w:val="00971A7B"/>
    <w:rsid w:val="00972DAD"/>
    <w:rsid w:val="00B10881"/>
    <w:rsid w:val="00B7220F"/>
    <w:rsid w:val="00BB5266"/>
    <w:rsid w:val="00C462C8"/>
    <w:rsid w:val="00C90A39"/>
    <w:rsid w:val="00CE255A"/>
    <w:rsid w:val="00D37528"/>
    <w:rsid w:val="00D52A63"/>
    <w:rsid w:val="00E23813"/>
    <w:rsid w:val="00F422C5"/>
    <w:rsid w:val="00F81E66"/>
    <w:rsid w:val="00FD7425"/>
    <w:rsid w:val="5FFB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D0AF"/>
  <w15:docId w15:val="{70098B8E-11C6-614E-BE1D-FA59C95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255A"/>
    <w:pPr>
      <w:tabs>
        <w:tab w:val="center" w:pos="4153"/>
        <w:tab w:val="right" w:pos="8306"/>
      </w:tabs>
      <w:spacing w:after="0" w:line="264" w:lineRule="auto"/>
    </w:pPr>
    <w:rPr>
      <w:rFonts w:ascii="Arial" w:eastAsia="Times New Roman" w:hAnsi="Arial"/>
      <w:sz w:val="24"/>
      <w:szCs w:val="24"/>
      <w:lang w:eastAsia="en-GB"/>
    </w:rPr>
  </w:style>
  <w:style w:type="character" w:customStyle="1" w:styleId="HeaderChar">
    <w:name w:val="Header Char"/>
    <w:link w:val="Header"/>
    <w:rsid w:val="00CE255A"/>
    <w:rPr>
      <w:rFonts w:ascii="Arial" w:eastAsia="Times New Roman" w:hAnsi="Arial"/>
      <w:sz w:val="24"/>
      <w:szCs w:val="24"/>
    </w:rPr>
  </w:style>
  <w:style w:type="paragraph" w:styleId="Footer">
    <w:name w:val="footer"/>
    <w:basedOn w:val="Normal"/>
    <w:link w:val="FooterChar"/>
    <w:rsid w:val="00CE255A"/>
    <w:pPr>
      <w:tabs>
        <w:tab w:val="center" w:pos="4153"/>
        <w:tab w:val="right" w:pos="8306"/>
      </w:tabs>
      <w:spacing w:after="0" w:line="220" w:lineRule="exact"/>
    </w:pPr>
    <w:rPr>
      <w:rFonts w:ascii="Arial" w:eastAsia="Times New Roman" w:hAnsi="Arial"/>
      <w:sz w:val="18"/>
      <w:szCs w:val="24"/>
      <w:lang w:eastAsia="en-GB"/>
    </w:rPr>
  </w:style>
  <w:style w:type="character" w:customStyle="1" w:styleId="FooterChar">
    <w:name w:val="Footer Char"/>
    <w:link w:val="Footer"/>
    <w:rsid w:val="00CE255A"/>
    <w:rPr>
      <w:rFonts w:ascii="Arial" w:eastAsia="Times New Roman" w:hAnsi="Arial"/>
      <w:sz w:val="18"/>
      <w:szCs w:val="24"/>
    </w:rPr>
  </w:style>
  <w:style w:type="paragraph" w:customStyle="1" w:styleId="AddressBlock">
    <w:name w:val="Address Block"/>
    <w:basedOn w:val="Normal"/>
    <w:rsid w:val="00CE255A"/>
    <w:pPr>
      <w:spacing w:after="0" w:line="220" w:lineRule="exact"/>
      <w:jc w:val="right"/>
    </w:pPr>
    <w:rPr>
      <w:rFonts w:ascii="Arial" w:eastAsia="Times New Roman" w:hAnsi="Arial" w:cs="Arial"/>
      <w:sz w:val="18"/>
      <w:szCs w:val="20"/>
      <w:lang w:eastAsia="en-GB"/>
    </w:rPr>
  </w:style>
  <w:style w:type="paragraph" w:customStyle="1" w:styleId="Logo">
    <w:name w:val="Logo"/>
    <w:basedOn w:val="Normal"/>
    <w:rsid w:val="00CE255A"/>
    <w:pPr>
      <w:spacing w:after="0" w:line="240" w:lineRule="auto"/>
      <w:jc w:val="right"/>
    </w:pPr>
    <w:rPr>
      <w:rFonts w:ascii="Arial" w:eastAsia="Times New Roman" w:hAnsi="Arial"/>
      <w:sz w:val="24"/>
      <w:szCs w:val="24"/>
      <w:lang w:eastAsia="en-GB"/>
    </w:rPr>
  </w:style>
  <w:style w:type="character" w:styleId="Hyperlink">
    <w:name w:val="Hyperlink"/>
    <w:uiPriority w:val="99"/>
    <w:unhideWhenUsed/>
    <w:rsid w:val="00CE255A"/>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10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623F5BBD5767408C0046984B023CB7" ma:contentTypeVersion="17" ma:contentTypeDescription="Create a new document." ma:contentTypeScope="" ma:versionID="b02edb7a479e22b40afd233c05c0eef0">
  <xsd:schema xmlns:xsd="http://www.w3.org/2001/XMLSchema" xmlns:xs="http://www.w3.org/2001/XMLSchema" xmlns:p="http://schemas.microsoft.com/office/2006/metadata/properties" xmlns:ns2="05439924-694b-4753-b757-1225e3bb7d74" xmlns:ns3="193afc75-3428-46ca-b69a-6168e2e1e88e" targetNamespace="http://schemas.microsoft.com/office/2006/metadata/properties" ma:root="true" ma:fieldsID="fb50aef7a4c69b74ab89625d488dc631" ns2:_="" ns3:_="">
    <xsd:import namespace="05439924-694b-4753-b757-1225e3bb7d74"/>
    <xsd:import namespace="193afc75-3428-46ca-b69a-6168e2e1e8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39924-694b-4753-b757-1225e3bb7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afc75-3428-46ca-b69a-6168e2e1e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bf64f8-0091-454d-9e89-f70677d0a014}" ma:internalName="TaxCatchAll" ma:showField="CatchAllData" ma:web="193afc75-3428-46ca-b69a-6168e2e1e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93afc75-3428-46ca-b69a-6168e2e1e88e">
      <UserInfo>
        <DisplayName>ORMESHER, Sharon (BRIDGEWATER COMMUNITY HEALTHCARE NHS FOUNDATION TRUST)</DisplayName>
        <AccountId>61</AccountId>
        <AccountType/>
      </UserInfo>
    </SharedWithUsers>
    <TaxCatchAll xmlns="193afc75-3428-46ca-b69a-6168e2e1e88e" xsi:nil="true"/>
    <lcf76f155ced4ddcb4097134ff3c332f xmlns="05439924-694b-4753-b757-1225e3bb7d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7536C-BA40-440A-A5E1-F069BCC74EAC}">
  <ds:schemaRefs>
    <ds:schemaRef ds:uri="http://schemas.microsoft.com/sharepoint/v3/contenttype/forms"/>
  </ds:schemaRefs>
</ds:datastoreItem>
</file>

<file path=customXml/itemProps2.xml><?xml version="1.0" encoding="utf-8"?>
<ds:datastoreItem xmlns:ds="http://schemas.openxmlformats.org/officeDocument/2006/customXml" ds:itemID="{1F253BEA-0E77-438D-8F03-3428302D5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39924-694b-4753-b757-1225e3bb7d74"/>
    <ds:schemaRef ds:uri="193afc75-3428-46ca-b69a-6168e2e1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B6917-C93F-462A-9942-4897B3CF6D19}">
  <ds:schemaRefs>
    <ds:schemaRef ds:uri="http://schemas.microsoft.com/office/2006/metadata/properties"/>
    <ds:schemaRef ds:uri="http://schemas.microsoft.com/office/infopath/2007/PartnerControls"/>
    <ds:schemaRef ds:uri="193afc75-3428-46ca-b69a-6168e2e1e88e"/>
    <ds:schemaRef ds:uri="05439924-694b-4753-b757-1225e3bb7d7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1515</Characters>
  <Application>Microsoft Office Word</Application>
  <DocSecurity>0</DocSecurity>
  <Lines>12</Lines>
  <Paragraphs>3</Paragraphs>
  <ScaleCrop>false</ScaleCrop>
  <Company>Bridgewater Community Healthcare NHS Trust</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Document Author</dc:creator>
  <cp:keywords/>
  <dc:description/>
  <cp:lastModifiedBy>GOLDSMITH, Emma (BRIDGEWATER COMMUNITY HEALTHCARE NHS FOUNDATION TRUST)</cp:lastModifiedBy>
  <cp:revision>2</cp:revision>
  <cp:lastPrinted>2016-03-07T12:28:00Z</cp:lastPrinted>
  <dcterms:created xsi:type="dcterms:W3CDTF">2022-09-16T07:43:00Z</dcterms:created>
  <dcterms:modified xsi:type="dcterms:W3CDTF">2022-09-16T07:43:00Z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0x01010095623F5BBD5767408C0046984B023CB7</vt:lpwstr>
  </property>
  <property fmtid="{D5CDD505-2E9C-101B-9397-08002B2CF9AE}" pid="3" name="MediaServiceImageTags">
    <vt:lpwstr/>
  </property>
</Properties>
</file>